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9A" w:rsidRPr="00C754D2" w:rsidRDefault="003C049A" w:rsidP="00270E3D">
      <w:pPr>
        <w:spacing w:line="30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C754D2">
        <w:rPr>
          <w:rFonts w:ascii="微软雅黑" w:eastAsia="微软雅黑" w:hAnsi="微软雅黑" w:hint="eastAsia"/>
          <w:b/>
          <w:sz w:val="28"/>
          <w:szCs w:val="28"/>
        </w:rPr>
        <w:t>第十</w:t>
      </w:r>
      <w:r w:rsidR="00D57A4B">
        <w:rPr>
          <w:rFonts w:ascii="微软雅黑" w:eastAsia="微软雅黑" w:hAnsi="微软雅黑" w:hint="eastAsia"/>
          <w:b/>
          <w:sz w:val="28"/>
          <w:szCs w:val="28"/>
        </w:rPr>
        <w:t>一</w:t>
      </w:r>
      <w:r w:rsidRPr="00C754D2">
        <w:rPr>
          <w:rFonts w:ascii="微软雅黑" w:eastAsia="微软雅黑" w:hAnsi="微软雅黑" w:hint="eastAsia"/>
          <w:b/>
          <w:sz w:val="28"/>
          <w:szCs w:val="28"/>
        </w:rPr>
        <w:t>届校团委社会实践部主席团及部长团职能简介</w:t>
      </w:r>
    </w:p>
    <w:p w:rsidR="003C049A" w:rsidRPr="00C754D2" w:rsidRDefault="003C049A" w:rsidP="001B710C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C754D2">
        <w:rPr>
          <w:rFonts w:ascii="微软雅黑" w:eastAsia="微软雅黑" w:hAnsi="微软雅黑" w:hint="eastAsia"/>
          <w:b/>
          <w:szCs w:val="21"/>
        </w:rPr>
        <w:t>一、主席团职能：</w:t>
      </w:r>
    </w:p>
    <w:p w:rsidR="003C049A" w:rsidRDefault="003C049A" w:rsidP="001B710C">
      <w:pPr>
        <w:spacing w:line="360" w:lineRule="auto"/>
        <w:ind w:leftChars="170" w:left="987" w:hangingChars="300" w:hanging="630"/>
        <w:rPr>
          <w:rFonts w:ascii="宋体" w:hAnsi="宋体"/>
          <w:szCs w:val="21"/>
        </w:rPr>
      </w:pPr>
      <w:r w:rsidRPr="002C4A30">
        <w:rPr>
          <w:rFonts w:hint="eastAsia"/>
          <w:szCs w:val="21"/>
        </w:rPr>
        <w:t>主席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人）</w:t>
      </w:r>
      <w:r w:rsidRPr="002C4A30">
        <w:rPr>
          <w:rFonts w:hint="eastAsia"/>
          <w:szCs w:val="21"/>
        </w:rPr>
        <w:t>：</w:t>
      </w:r>
      <w:r w:rsidRPr="002C4A30">
        <w:rPr>
          <w:rFonts w:ascii="宋体" w:hAnsi="宋体" w:hint="eastAsia"/>
          <w:szCs w:val="21"/>
        </w:rPr>
        <w:t>负责协</w:t>
      </w:r>
      <w:r>
        <w:rPr>
          <w:rFonts w:ascii="宋体" w:hAnsi="宋体" w:hint="eastAsia"/>
          <w:szCs w:val="21"/>
        </w:rPr>
        <w:t>调</w:t>
      </w:r>
      <w:r w:rsidR="00E7481C">
        <w:rPr>
          <w:rFonts w:ascii="宋体" w:hAnsi="宋体" w:hint="eastAsia"/>
          <w:szCs w:val="21"/>
        </w:rPr>
        <w:t>社会实践部</w:t>
      </w:r>
      <w:r w:rsidR="004130D2">
        <w:rPr>
          <w:rFonts w:ascii="宋体" w:hAnsi="宋体" w:hint="eastAsia"/>
          <w:szCs w:val="21"/>
        </w:rPr>
        <w:t>各部门工作和人事管理，组织推进各项日常</w:t>
      </w:r>
      <w:r w:rsidR="00E7481C">
        <w:rPr>
          <w:rFonts w:ascii="宋体" w:hAnsi="宋体" w:hint="eastAsia"/>
          <w:szCs w:val="21"/>
        </w:rPr>
        <w:t>工作开展</w:t>
      </w:r>
      <w:r w:rsidR="004130D2">
        <w:rPr>
          <w:rFonts w:ascii="宋体" w:hAnsi="宋体" w:hint="eastAsia"/>
          <w:szCs w:val="21"/>
        </w:rPr>
        <w:t>、大型活动的组织策划</w:t>
      </w:r>
      <w:r w:rsidRPr="002C4A30">
        <w:rPr>
          <w:rFonts w:ascii="宋体" w:hAnsi="宋体" w:hint="eastAsia"/>
          <w:szCs w:val="21"/>
        </w:rPr>
        <w:t>以及监督各部门</w:t>
      </w:r>
      <w:r>
        <w:rPr>
          <w:rFonts w:ascii="宋体" w:hAnsi="宋体" w:hint="eastAsia"/>
          <w:szCs w:val="21"/>
        </w:rPr>
        <w:t>在活动中的</w:t>
      </w:r>
      <w:r w:rsidRPr="002C4A30">
        <w:rPr>
          <w:rFonts w:ascii="宋体" w:hAnsi="宋体" w:hint="eastAsia"/>
          <w:szCs w:val="21"/>
        </w:rPr>
        <w:t>任务完成情况；</w:t>
      </w:r>
    </w:p>
    <w:p w:rsidR="00E84AED" w:rsidRPr="00E84AED" w:rsidRDefault="00E84AED" w:rsidP="00E84AED">
      <w:pPr>
        <w:spacing w:line="360" w:lineRule="auto"/>
        <w:ind w:leftChars="170" w:left="987" w:hangingChars="300" w:hanging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常务副主席（1人）：</w:t>
      </w:r>
      <w:r w:rsidRPr="002C4A30">
        <w:rPr>
          <w:rFonts w:ascii="宋体" w:hAnsi="宋体" w:hint="eastAsia"/>
          <w:szCs w:val="21"/>
        </w:rPr>
        <w:t>负责</w:t>
      </w:r>
      <w:r>
        <w:rPr>
          <w:rFonts w:ascii="宋体" w:hAnsi="宋体" w:hint="eastAsia"/>
          <w:szCs w:val="21"/>
        </w:rPr>
        <w:t>协助主席、</w:t>
      </w:r>
      <w:r w:rsidRPr="002C4A30">
        <w:rPr>
          <w:rFonts w:ascii="宋体" w:hAnsi="宋体" w:hint="eastAsia"/>
          <w:szCs w:val="21"/>
        </w:rPr>
        <w:t>协</w:t>
      </w:r>
      <w:r w:rsidR="00E7481C">
        <w:rPr>
          <w:rFonts w:ascii="宋体" w:hAnsi="宋体" w:hint="eastAsia"/>
          <w:szCs w:val="21"/>
        </w:rPr>
        <w:t>调各部门工作和人事管理，组织推进各项日常工作开展</w:t>
      </w:r>
      <w:r>
        <w:rPr>
          <w:rFonts w:ascii="宋体" w:hAnsi="宋体" w:hint="eastAsia"/>
          <w:szCs w:val="21"/>
        </w:rPr>
        <w:t>、大型活动的组织策划</w:t>
      </w:r>
      <w:r w:rsidRPr="002C4A30">
        <w:rPr>
          <w:rFonts w:ascii="宋体" w:hAnsi="宋体" w:hint="eastAsia"/>
          <w:szCs w:val="21"/>
        </w:rPr>
        <w:t>以及监督各部门</w:t>
      </w:r>
      <w:r>
        <w:rPr>
          <w:rFonts w:ascii="宋体" w:hAnsi="宋体" w:hint="eastAsia"/>
          <w:szCs w:val="21"/>
        </w:rPr>
        <w:t>在活动中的</w:t>
      </w:r>
      <w:r w:rsidRPr="002C4A30">
        <w:rPr>
          <w:rFonts w:ascii="宋体" w:hAnsi="宋体" w:hint="eastAsia"/>
          <w:szCs w:val="21"/>
        </w:rPr>
        <w:t>任务完成情况；</w:t>
      </w:r>
    </w:p>
    <w:p w:rsidR="003C049A" w:rsidRPr="002C4A30" w:rsidRDefault="003C049A" w:rsidP="001B710C">
      <w:pPr>
        <w:spacing w:line="360" w:lineRule="auto"/>
        <w:ind w:leftChars="170" w:left="987" w:hangingChars="300" w:hanging="630"/>
        <w:rPr>
          <w:szCs w:val="21"/>
        </w:rPr>
      </w:pPr>
      <w:r>
        <w:rPr>
          <w:rFonts w:ascii="宋体" w:hAnsi="宋体" w:hint="eastAsia"/>
          <w:szCs w:val="21"/>
        </w:rPr>
        <w:t>副主席（</w:t>
      </w:r>
      <w:r w:rsidR="00E84AED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人）：</w:t>
      </w:r>
      <w:r>
        <w:rPr>
          <w:rFonts w:hint="eastAsia"/>
          <w:szCs w:val="21"/>
        </w:rPr>
        <w:t>协助主席组织开展大型活动，负责所主管部门</w:t>
      </w:r>
      <w:r w:rsidRPr="002C4A30">
        <w:rPr>
          <w:rFonts w:hint="eastAsia"/>
          <w:szCs w:val="21"/>
        </w:rPr>
        <w:t>具体任务的分配与跟进，</w:t>
      </w:r>
      <w:r>
        <w:rPr>
          <w:rFonts w:hint="eastAsia"/>
          <w:szCs w:val="21"/>
        </w:rPr>
        <w:t>组织各部门完善组织内部制度建设，增进内部沟通交流。</w:t>
      </w:r>
    </w:p>
    <w:p w:rsidR="003C049A" w:rsidRPr="00C754D2" w:rsidRDefault="003C049A" w:rsidP="001B710C">
      <w:pPr>
        <w:tabs>
          <w:tab w:val="left" w:pos="1080"/>
        </w:tabs>
        <w:spacing w:line="360" w:lineRule="auto"/>
        <w:rPr>
          <w:rFonts w:ascii="微软雅黑" w:eastAsia="微软雅黑" w:hAnsi="微软雅黑"/>
          <w:b/>
          <w:szCs w:val="21"/>
        </w:rPr>
      </w:pPr>
      <w:r w:rsidRPr="00C754D2">
        <w:rPr>
          <w:rFonts w:ascii="微软雅黑" w:eastAsia="微软雅黑" w:hAnsi="微软雅黑" w:hint="eastAsia"/>
          <w:b/>
          <w:szCs w:val="21"/>
        </w:rPr>
        <w:t>二、各部门职能（</w:t>
      </w:r>
      <w:r>
        <w:rPr>
          <w:rFonts w:ascii="微软雅黑" w:eastAsia="微软雅黑" w:hAnsi="微软雅黑" w:hint="eastAsia"/>
          <w:b/>
          <w:szCs w:val="21"/>
        </w:rPr>
        <w:t>各部门</w:t>
      </w:r>
      <w:r w:rsidRPr="00C754D2">
        <w:rPr>
          <w:rFonts w:ascii="微软雅黑" w:eastAsia="微软雅黑" w:hAnsi="微软雅黑" w:hint="eastAsia"/>
          <w:b/>
          <w:szCs w:val="21"/>
        </w:rPr>
        <w:t>部长</w:t>
      </w:r>
      <w:r w:rsidRPr="00C754D2">
        <w:rPr>
          <w:rFonts w:ascii="微软雅黑" w:eastAsia="微软雅黑" w:hAnsi="微软雅黑"/>
          <w:b/>
          <w:szCs w:val="21"/>
        </w:rPr>
        <w:t>1</w:t>
      </w:r>
      <w:r w:rsidRPr="00C754D2">
        <w:rPr>
          <w:rFonts w:ascii="微软雅黑" w:eastAsia="微软雅黑" w:hAnsi="微软雅黑" w:hint="eastAsia"/>
          <w:b/>
          <w:szCs w:val="21"/>
        </w:rPr>
        <w:t>人，副部长</w:t>
      </w:r>
      <w:r w:rsidRPr="00C754D2">
        <w:rPr>
          <w:rFonts w:ascii="微软雅黑" w:eastAsia="微软雅黑" w:hAnsi="微软雅黑"/>
          <w:b/>
          <w:szCs w:val="21"/>
        </w:rPr>
        <w:t>2</w:t>
      </w:r>
      <w:r w:rsidRPr="00C754D2">
        <w:rPr>
          <w:rFonts w:ascii="微软雅黑" w:eastAsia="微软雅黑" w:hAnsi="微软雅黑" w:hint="eastAsia"/>
          <w:b/>
          <w:szCs w:val="21"/>
        </w:rPr>
        <w:t>人）：</w:t>
      </w:r>
    </w:p>
    <w:p w:rsidR="003C049A" w:rsidRPr="00620C6A" w:rsidRDefault="003C049A" w:rsidP="00811DC3">
      <w:pPr>
        <w:tabs>
          <w:tab w:val="left" w:pos="1080"/>
        </w:tabs>
        <w:spacing w:line="360" w:lineRule="auto"/>
        <w:ind w:leftChars="170" w:left="1197" w:hangingChars="400" w:hanging="840"/>
        <w:rPr>
          <w:szCs w:val="21"/>
        </w:rPr>
      </w:pPr>
      <w:r>
        <w:rPr>
          <w:rFonts w:hint="eastAsia"/>
          <w:szCs w:val="21"/>
        </w:rPr>
        <w:t>办公室：</w:t>
      </w:r>
      <w:r w:rsidRPr="00620C6A">
        <w:rPr>
          <w:rFonts w:hint="eastAsia"/>
          <w:szCs w:val="21"/>
        </w:rPr>
        <w:t>负责组织人事考核管理、全校性</w:t>
      </w:r>
      <w:r w:rsidRPr="00620C6A">
        <w:rPr>
          <w:rFonts w:ascii="宋体" w:hAnsi="宋体" w:hint="eastAsia"/>
          <w:szCs w:val="21"/>
        </w:rPr>
        <w:t>活动策划与辅助实施，编制指导手册和社会实践成果集，组织内部文件及办公物品的登记和管理等；</w:t>
      </w:r>
    </w:p>
    <w:p w:rsidR="00620C6A" w:rsidRDefault="00D71D76" w:rsidP="00617ECD">
      <w:pPr>
        <w:spacing w:line="360" w:lineRule="auto"/>
        <w:ind w:leftChars="170" w:left="1197" w:hangingChars="400" w:hanging="840"/>
        <w:rPr>
          <w:szCs w:val="21"/>
        </w:rPr>
      </w:pPr>
      <w:r>
        <w:rPr>
          <w:rFonts w:hint="eastAsia"/>
          <w:szCs w:val="21"/>
        </w:rPr>
        <w:t>联络</w:t>
      </w:r>
      <w:r w:rsidR="003C049A">
        <w:rPr>
          <w:rFonts w:hint="eastAsia"/>
          <w:szCs w:val="21"/>
        </w:rPr>
        <w:t>部：</w:t>
      </w:r>
      <w:r w:rsidR="00620C6A">
        <w:rPr>
          <w:rFonts w:hint="eastAsia"/>
          <w:szCs w:val="21"/>
        </w:rPr>
        <w:t>负责对内与各院系团委以及全校</w:t>
      </w:r>
      <w:r w:rsidR="00620C6A" w:rsidRPr="002C4A30">
        <w:rPr>
          <w:rFonts w:hint="eastAsia"/>
          <w:szCs w:val="21"/>
        </w:rPr>
        <w:t>实践团队的沟通协调工作，</w:t>
      </w:r>
      <w:r w:rsidR="00620C6A">
        <w:rPr>
          <w:rFonts w:hint="eastAsia"/>
          <w:szCs w:val="21"/>
        </w:rPr>
        <w:t>对外与企业、媒体、相关专家以及其他高校社会实践中心的联络等；</w:t>
      </w:r>
    </w:p>
    <w:p w:rsidR="00E84AED" w:rsidRDefault="00E7481C" w:rsidP="00E84AED">
      <w:pPr>
        <w:spacing w:line="360" w:lineRule="auto"/>
        <w:ind w:leftChars="170" w:left="1197" w:hangingChars="400" w:hanging="840"/>
        <w:rPr>
          <w:szCs w:val="21"/>
        </w:rPr>
      </w:pPr>
      <w:r>
        <w:rPr>
          <w:rFonts w:hint="eastAsia"/>
          <w:szCs w:val="21"/>
        </w:rPr>
        <w:t>宣传</w:t>
      </w:r>
      <w:r w:rsidR="003C049A">
        <w:rPr>
          <w:rFonts w:hint="eastAsia"/>
          <w:szCs w:val="21"/>
        </w:rPr>
        <w:t>部</w:t>
      </w:r>
      <w:r w:rsidR="003C049A" w:rsidRPr="002C4A30">
        <w:rPr>
          <w:rFonts w:hint="eastAsia"/>
          <w:szCs w:val="21"/>
        </w:rPr>
        <w:t>：负责社会实践活动</w:t>
      </w:r>
      <w:r w:rsidR="003C049A">
        <w:rPr>
          <w:rFonts w:hint="eastAsia"/>
          <w:szCs w:val="21"/>
        </w:rPr>
        <w:t>的全程</w:t>
      </w:r>
      <w:r w:rsidR="003C049A" w:rsidRPr="002C4A30">
        <w:rPr>
          <w:rFonts w:hint="eastAsia"/>
          <w:szCs w:val="21"/>
        </w:rPr>
        <w:t>宣传</w:t>
      </w:r>
      <w:r w:rsidR="00E84AED">
        <w:rPr>
          <w:rFonts w:hint="eastAsia"/>
          <w:szCs w:val="21"/>
        </w:rPr>
        <w:t>与报道工作、新媒体的运行和维护，</w:t>
      </w:r>
      <w:r w:rsidR="003C049A">
        <w:rPr>
          <w:rFonts w:hint="eastAsia"/>
          <w:szCs w:val="21"/>
        </w:rPr>
        <w:t>通过组织校内外的宣传活动，</w:t>
      </w:r>
      <w:r w:rsidR="003C049A" w:rsidRPr="002C4A30">
        <w:rPr>
          <w:rFonts w:hint="eastAsia"/>
          <w:szCs w:val="21"/>
        </w:rPr>
        <w:t>扩大</w:t>
      </w:r>
      <w:r w:rsidR="003C049A">
        <w:rPr>
          <w:rFonts w:hint="eastAsia"/>
          <w:szCs w:val="21"/>
        </w:rPr>
        <w:t>并巩固</w:t>
      </w:r>
      <w:r w:rsidR="00E84AED">
        <w:rPr>
          <w:rFonts w:hint="eastAsia"/>
          <w:szCs w:val="21"/>
        </w:rPr>
        <w:t>我校</w:t>
      </w:r>
      <w:r w:rsidR="003C049A" w:rsidRPr="002C4A30">
        <w:rPr>
          <w:rFonts w:hint="eastAsia"/>
          <w:szCs w:val="21"/>
        </w:rPr>
        <w:t>社会实践活动影响力；</w:t>
      </w:r>
    </w:p>
    <w:p w:rsidR="00E84AED" w:rsidRDefault="00E7481C" w:rsidP="00E84AED">
      <w:pPr>
        <w:spacing w:line="360" w:lineRule="auto"/>
        <w:ind w:leftChars="170" w:left="1197" w:hangingChars="400" w:hanging="840"/>
        <w:rPr>
          <w:szCs w:val="21"/>
        </w:rPr>
      </w:pPr>
      <w:r>
        <w:rPr>
          <w:rFonts w:hint="eastAsia"/>
          <w:szCs w:val="21"/>
        </w:rPr>
        <w:t>项目</w:t>
      </w:r>
      <w:r w:rsidR="00E84AED">
        <w:rPr>
          <w:rFonts w:hint="eastAsia"/>
          <w:szCs w:val="21"/>
        </w:rPr>
        <w:t>部</w:t>
      </w:r>
      <w:r w:rsidR="00E84AED" w:rsidRPr="002C4A30">
        <w:rPr>
          <w:rFonts w:hint="eastAsia"/>
          <w:szCs w:val="21"/>
        </w:rPr>
        <w:t>：</w:t>
      </w:r>
      <w:r w:rsidR="00E84AED">
        <w:rPr>
          <w:rFonts w:hint="eastAsia"/>
          <w:szCs w:val="21"/>
        </w:rPr>
        <w:t>负责实践活动的长期规划、执行与跟进，通过</w:t>
      </w:r>
      <w:r w:rsidR="00E84AED" w:rsidRPr="002C4A30">
        <w:rPr>
          <w:rFonts w:hint="eastAsia"/>
          <w:szCs w:val="21"/>
        </w:rPr>
        <w:t>面向全校实践团队组织开展</w:t>
      </w:r>
      <w:r w:rsidR="00E84AED">
        <w:rPr>
          <w:rFonts w:hint="eastAsia"/>
          <w:szCs w:val="21"/>
        </w:rPr>
        <w:t>一系列培训、评审等活动，</w:t>
      </w:r>
      <w:r w:rsidR="00E84AED" w:rsidRPr="002C4A30">
        <w:rPr>
          <w:rFonts w:hint="eastAsia"/>
          <w:szCs w:val="21"/>
        </w:rPr>
        <w:t>保证</w:t>
      </w:r>
      <w:r w:rsidR="00E84AED">
        <w:rPr>
          <w:rFonts w:hint="eastAsia"/>
          <w:szCs w:val="21"/>
        </w:rPr>
        <w:t>实践团队顺利开展实践活动，并自主发掘实践项目并与项目基地维持合作关系，</w:t>
      </w:r>
      <w:r w:rsidR="00E84AED" w:rsidRPr="002C4A30">
        <w:rPr>
          <w:rFonts w:hint="eastAsia"/>
          <w:szCs w:val="21"/>
        </w:rPr>
        <w:t>促进</w:t>
      </w:r>
      <w:r w:rsidR="00E84AED">
        <w:rPr>
          <w:rFonts w:hint="eastAsia"/>
          <w:szCs w:val="21"/>
        </w:rPr>
        <w:t>社会</w:t>
      </w:r>
      <w:r w:rsidR="00E84AED" w:rsidRPr="002C4A30">
        <w:rPr>
          <w:rFonts w:hint="eastAsia"/>
          <w:szCs w:val="21"/>
        </w:rPr>
        <w:t>实践课题长效机制的建立与完善</w:t>
      </w:r>
      <w:r w:rsidR="00E84AED">
        <w:rPr>
          <w:rFonts w:hint="eastAsia"/>
          <w:szCs w:val="21"/>
        </w:rPr>
        <w:t>，；</w:t>
      </w:r>
    </w:p>
    <w:p w:rsidR="003C049A" w:rsidRPr="00E84AED" w:rsidRDefault="003C049A" w:rsidP="00677B7D">
      <w:pPr>
        <w:spacing w:line="360" w:lineRule="auto"/>
        <w:ind w:leftChars="170" w:left="1197" w:hangingChars="400" w:hanging="840"/>
        <w:rPr>
          <w:szCs w:val="21"/>
        </w:rPr>
      </w:pPr>
      <w:bookmarkStart w:id="0" w:name="_GoBack"/>
      <w:bookmarkEnd w:id="0"/>
    </w:p>
    <w:sectPr w:rsidR="003C049A" w:rsidRPr="00E84AED" w:rsidSect="00016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F0" w:rsidRDefault="00355CF0" w:rsidP="00270E3D">
      <w:r>
        <w:separator/>
      </w:r>
    </w:p>
  </w:endnote>
  <w:endnote w:type="continuationSeparator" w:id="0">
    <w:p w:rsidR="00355CF0" w:rsidRDefault="00355CF0" w:rsidP="0027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F0" w:rsidRDefault="00355CF0" w:rsidP="00270E3D">
      <w:r>
        <w:separator/>
      </w:r>
    </w:p>
  </w:footnote>
  <w:footnote w:type="continuationSeparator" w:id="0">
    <w:p w:rsidR="00355CF0" w:rsidRDefault="00355CF0" w:rsidP="00270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E3D"/>
    <w:rsid w:val="00016CD5"/>
    <w:rsid w:val="00040788"/>
    <w:rsid w:val="0006571E"/>
    <w:rsid w:val="0008243E"/>
    <w:rsid w:val="000B5CE9"/>
    <w:rsid w:val="00111D17"/>
    <w:rsid w:val="0014534A"/>
    <w:rsid w:val="00174934"/>
    <w:rsid w:val="001A0525"/>
    <w:rsid w:val="001B710C"/>
    <w:rsid w:val="001E1B8B"/>
    <w:rsid w:val="0020385C"/>
    <w:rsid w:val="002102F0"/>
    <w:rsid w:val="00270E3D"/>
    <w:rsid w:val="00276FB9"/>
    <w:rsid w:val="002C4A30"/>
    <w:rsid w:val="0031776E"/>
    <w:rsid w:val="00355CF0"/>
    <w:rsid w:val="003B7745"/>
    <w:rsid w:val="003C049A"/>
    <w:rsid w:val="003D5682"/>
    <w:rsid w:val="004130D2"/>
    <w:rsid w:val="00424605"/>
    <w:rsid w:val="0043098D"/>
    <w:rsid w:val="00462915"/>
    <w:rsid w:val="004647BD"/>
    <w:rsid w:val="004B567E"/>
    <w:rsid w:val="004F4690"/>
    <w:rsid w:val="0050342B"/>
    <w:rsid w:val="00614CB4"/>
    <w:rsid w:val="00617ECD"/>
    <w:rsid w:val="00620C6A"/>
    <w:rsid w:val="00632FE1"/>
    <w:rsid w:val="00677B7D"/>
    <w:rsid w:val="0068526E"/>
    <w:rsid w:val="00686E03"/>
    <w:rsid w:val="006B169A"/>
    <w:rsid w:val="006B5FC1"/>
    <w:rsid w:val="007B6F2C"/>
    <w:rsid w:val="007F1279"/>
    <w:rsid w:val="00811DC3"/>
    <w:rsid w:val="00826390"/>
    <w:rsid w:val="00893152"/>
    <w:rsid w:val="008D5E52"/>
    <w:rsid w:val="009833AC"/>
    <w:rsid w:val="00A219CB"/>
    <w:rsid w:val="00A311B4"/>
    <w:rsid w:val="00B30E21"/>
    <w:rsid w:val="00B57D43"/>
    <w:rsid w:val="00B748DD"/>
    <w:rsid w:val="00C253ED"/>
    <w:rsid w:val="00C41CFC"/>
    <w:rsid w:val="00C53222"/>
    <w:rsid w:val="00C754D2"/>
    <w:rsid w:val="00CF125B"/>
    <w:rsid w:val="00D57A4B"/>
    <w:rsid w:val="00D63A24"/>
    <w:rsid w:val="00D71D76"/>
    <w:rsid w:val="00DD7699"/>
    <w:rsid w:val="00DD7F17"/>
    <w:rsid w:val="00E14EB6"/>
    <w:rsid w:val="00E300F7"/>
    <w:rsid w:val="00E731EB"/>
    <w:rsid w:val="00E7481C"/>
    <w:rsid w:val="00E84AED"/>
    <w:rsid w:val="00EB4950"/>
    <w:rsid w:val="00E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3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70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70E3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70E3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70E3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Company>Hewlett-Packard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dcterms:created xsi:type="dcterms:W3CDTF">2015-09-19T14:06:00Z</dcterms:created>
  <dcterms:modified xsi:type="dcterms:W3CDTF">2015-09-21T01:58:00Z</dcterms:modified>
</cp:coreProperties>
</file>