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11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3118"/>
        <w:gridCol w:w="4820"/>
        <w:gridCol w:w="2410"/>
      </w:tblGrid>
      <w:tr w:rsidR="00601731">
        <w:trPr>
          <w:trHeight w:val="402"/>
        </w:trPr>
        <w:tc>
          <w:tcPr>
            <w:tcW w:w="1418" w:type="dxa"/>
            <w:vAlign w:val="center"/>
          </w:tcPr>
          <w:p w:rsidR="00601731" w:rsidRDefault="00E31D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01731" w:rsidRDefault="00E31D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3118" w:type="dxa"/>
            <w:vAlign w:val="center"/>
          </w:tcPr>
          <w:p w:rsidR="00601731" w:rsidRDefault="00E31D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820" w:type="dxa"/>
            <w:vAlign w:val="center"/>
          </w:tcPr>
          <w:p w:rsidR="00601731" w:rsidRDefault="00E31D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作品网络链接</w:t>
            </w:r>
          </w:p>
        </w:tc>
        <w:tc>
          <w:tcPr>
            <w:tcW w:w="2410" w:type="dxa"/>
            <w:vAlign w:val="center"/>
          </w:tcPr>
          <w:p w:rsidR="00601731" w:rsidRDefault="00E31D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申报人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申报部门）</w:t>
            </w:r>
          </w:p>
        </w:tc>
      </w:tr>
      <w:tr w:rsidR="00601731">
        <w:trPr>
          <w:trHeight w:val="402"/>
        </w:trPr>
        <w:tc>
          <w:tcPr>
            <w:tcW w:w="14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优秀工作案例</w:t>
            </w:r>
          </w:p>
        </w:tc>
        <w:tc>
          <w:tcPr>
            <w:tcW w:w="31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《互联网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“交管就业”网络就业综合服务平台》</w:t>
            </w:r>
          </w:p>
        </w:tc>
        <w:tc>
          <w:tcPr>
            <w:tcW w:w="482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优秀工作案例可不填</w:t>
            </w:r>
          </w:p>
        </w:tc>
        <w:tc>
          <w:tcPr>
            <w:tcW w:w="241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张悦悦</w:t>
            </w:r>
          </w:p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（交通运输管理学院）</w:t>
            </w:r>
          </w:p>
        </w:tc>
      </w:tr>
      <w:tr w:rsidR="00601731">
        <w:trPr>
          <w:trHeight w:val="402"/>
        </w:trPr>
        <w:tc>
          <w:tcPr>
            <w:tcW w:w="14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优秀“微”作品</w:t>
            </w:r>
          </w:p>
        </w:tc>
        <w:tc>
          <w:tcPr>
            <w:tcW w:w="31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《家》</w:t>
            </w:r>
          </w:p>
        </w:tc>
        <w:tc>
          <w:tcPr>
            <w:tcW w:w="4820" w:type="dxa"/>
            <w:vAlign w:val="center"/>
          </w:tcPr>
          <w:p w:rsidR="00601731" w:rsidRDefault="00E31D7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http://v.qq.com/page/f/t/v/f0164fqdotv.html</w:t>
            </w:r>
          </w:p>
        </w:tc>
        <w:tc>
          <w:tcPr>
            <w:tcW w:w="241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高孝夫</w:t>
            </w:r>
          </w:p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(轮机工程学院)</w:t>
            </w:r>
          </w:p>
        </w:tc>
      </w:tr>
      <w:tr w:rsidR="00601731">
        <w:trPr>
          <w:trHeight w:val="402"/>
        </w:trPr>
        <w:tc>
          <w:tcPr>
            <w:tcW w:w="14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优秀“微”作品</w:t>
            </w:r>
          </w:p>
        </w:tc>
        <w:tc>
          <w:tcPr>
            <w:tcW w:w="31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《奋斗的青春最美丽》</w:t>
            </w:r>
          </w:p>
        </w:tc>
        <w:tc>
          <w:tcPr>
            <w:tcW w:w="482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http://202.118.89.174/tuanwei/index.php?m=content&amp;c=index&amp;a=show&amp;catid=14&amp;id=688</w:t>
            </w:r>
          </w:p>
        </w:tc>
        <w:tc>
          <w:tcPr>
            <w:tcW w:w="241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熊婧贻</w:t>
            </w:r>
          </w:p>
          <w:p w:rsidR="00601731" w:rsidRDefault="00E31D7A" w:rsidP="005E00C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（校团委）</w:t>
            </w:r>
          </w:p>
        </w:tc>
      </w:tr>
      <w:tr w:rsidR="00601731">
        <w:trPr>
          <w:trHeight w:val="402"/>
        </w:trPr>
        <w:tc>
          <w:tcPr>
            <w:tcW w:w="14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优秀“微”作品</w:t>
            </w:r>
          </w:p>
        </w:tc>
        <w:tc>
          <w:tcPr>
            <w:tcW w:w="3118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《再见，海大》</w:t>
            </w:r>
          </w:p>
        </w:tc>
        <w:tc>
          <w:tcPr>
            <w:tcW w:w="482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http://v.qq.com/page/v/r/b/v016958vhrb.html#rd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a=show&amp;catid=14&amp;id=688</w:t>
            </w:r>
          </w:p>
        </w:tc>
        <w:tc>
          <w:tcPr>
            <w:tcW w:w="2410" w:type="dxa"/>
            <w:vAlign w:val="center"/>
          </w:tcPr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王明亮</w:t>
            </w:r>
          </w:p>
          <w:p w:rsidR="00601731" w:rsidRDefault="00E31D7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（交通运输管理学院）</w:t>
            </w:r>
          </w:p>
        </w:tc>
      </w:tr>
      <w:tr w:rsidR="00175193">
        <w:trPr>
          <w:trHeight w:val="402"/>
        </w:trPr>
        <w:tc>
          <w:tcPr>
            <w:tcW w:w="1418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优秀网络文章</w:t>
            </w:r>
          </w:p>
        </w:tc>
        <w:tc>
          <w:tcPr>
            <w:tcW w:w="3118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《最后一课》</w:t>
            </w:r>
          </w:p>
        </w:tc>
        <w:tc>
          <w:tcPr>
            <w:tcW w:w="4820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mp.weixin.qq.com/s?__biz=MzA3NDYzNjIzOA==&amp;mid=206610659&amp;idx=1&amp;sn=1282a5c6255dee0779792dc0b8175fc1&amp;scene=1&amp;srcid=1013cMqOymWRtbFGM9CTXq1A&amp;key=2877d24f51fa53845448fdcc3226484cf4a2031b69e7ae50952e802928d1ee314a72dc751a6f4033d204ca483e23df7e&amp;ascene=1&amp;uin=MTExNjAyNjk4MA%3D%3D&amp;devicetype=webwx&amp;version=70000001&amp;pass_ticket=eLB2038wtB%2FZI4F82vdEvqDGsTyWeqei9FAW4%2B6yUkL8etIRaRsINqSqNn%2Bmv5hD</w:t>
            </w:r>
          </w:p>
        </w:tc>
        <w:tc>
          <w:tcPr>
            <w:tcW w:w="2410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耿健</w:t>
            </w:r>
          </w:p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（交通运输管理学院）</w:t>
            </w:r>
          </w:p>
        </w:tc>
      </w:tr>
      <w:tr w:rsidR="00175193">
        <w:trPr>
          <w:trHeight w:val="402"/>
        </w:trPr>
        <w:tc>
          <w:tcPr>
            <w:tcW w:w="1418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优秀网络文章</w:t>
            </w:r>
          </w:p>
        </w:tc>
        <w:tc>
          <w:tcPr>
            <w:tcW w:w="3118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《你问我什么是导员的生活》</w:t>
            </w:r>
          </w:p>
        </w:tc>
        <w:tc>
          <w:tcPr>
            <w:tcW w:w="4820" w:type="dxa"/>
            <w:vAlign w:val="center"/>
          </w:tcPr>
          <w:p w:rsidR="00175193" w:rsidRDefault="00265F4B" w:rsidP="0017519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7" w:history="1">
              <w:r w:rsidR="00175193">
                <w:rPr>
                  <w:rFonts w:ascii="宋体" w:hAnsi="宋体"/>
                  <w:sz w:val="20"/>
                  <w:szCs w:val="20"/>
                </w:rPr>
                <w:t>http://mp.weixin.qq.com/s?__biz=MzAwMjEyMzg0Ng==&amp;mid=204315397&amp;idx=1&amp;sn=50cce630202252c5c44b777a306b8a3e&amp;scene=2&amp;from=timeline&amp;isappinstalled=0&amp;ptlang=2052&amp;ADUIN=1542248965&amp;ADSESSION=1445480438&amp;ADTAG=CLIENT.QQ.5437_.0&amp;ADPUBNO=26517#rd</w:t>
              </w:r>
            </w:hyperlink>
          </w:p>
        </w:tc>
        <w:tc>
          <w:tcPr>
            <w:tcW w:w="2410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裴长盛</w:t>
            </w:r>
          </w:p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（轮机工程学院）</w:t>
            </w:r>
          </w:p>
        </w:tc>
      </w:tr>
      <w:tr w:rsidR="00175193">
        <w:trPr>
          <w:trHeight w:val="402"/>
        </w:trPr>
        <w:tc>
          <w:tcPr>
            <w:tcW w:w="1418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优秀网络文章</w:t>
            </w:r>
          </w:p>
        </w:tc>
        <w:tc>
          <w:tcPr>
            <w:tcW w:w="3118" w:type="dxa"/>
            <w:vAlign w:val="center"/>
          </w:tcPr>
          <w:p w:rsidR="00175193" w:rsidRDefault="00175193" w:rsidP="0017519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《重来的精彩，不如现世的安待》</w:t>
            </w:r>
          </w:p>
        </w:tc>
        <w:tc>
          <w:tcPr>
            <w:tcW w:w="4820" w:type="dxa"/>
            <w:vAlign w:val="center"/>
          </w:tcPr>
          <w:p w:rsidR="00175193" w:rsidRDefault="00265F4B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8" w:history="1">
              <w:r w:rsidR="00175193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http://user.qzone.qq.com/245870350/2</w:t>
              </w:r>
            </w:hyperlink>
          </w:p>
        </w:tc>
        <w:tc>
          <w:tcPr>
            <w:tcW w:w="2410" w:type="dxa"/>
            <w:vAlign w:val="center"/>
          </w:tcPr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刘东宇</w:t>
            </w:r>
          </w:p>
          <w:p w:rsidR="00175193" w:rsidRDefault="00175193" w:rsidP="001751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(外国语学院)</w:t>
            </w:r>
          </w:p>
        </w:tc>
      </w:tr>
    </w:tbl>
    <w:p w:rsidR="00601731" w:rsidRDefault="005E00CD">
      <w:pPr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hint="eastAsia"/>
          <w:b/>
          <w:sz w:val="30"/>
          <w:szCs w:val="30"/>
        </w:rPr>
        <w:t>大连海事大学网络宣传思想教育</w:t>
      </w:r>
      <w:r w:rsidR="00E31D7A">
        <w:rPr>
          <w:rFonts w:hint="eastAsia"/>
          <w:b/>
          <w:sz w:val="30"/>
          <w:szCs w:val="30"/>
        </w:rPr>
        <w:t>优秀作品</w:t>
      </w:r>
      <w:r w:rsidR="00265F4B" w:rsidRPr="00265F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6.85pt;margin-top:-20.5pt;width:66.3pt;height:39.2pt;z-index:1;mso-position-horizontal-relative:text;mso-position-vertical-relative:text" o:preferrelative="t" strokecolor="white">
            <v:stroke miterlimit="2"/>
            <v:textbox style="mso-fit-shape-to-text:t">
              <w:txbxContent>
                <w:p w:rsidR="00601731" w:rsidRDefault="00E31D7A">
                  <w:pPr>
                    <w:rPr>
                      <w:rFonts w:ascii="楷体" w:eastAsia="楷体" w:hAnsi="楷体"/>
                      <w:kern w:val="0"/>
                      <w:sz w:val="30"/>
                      <w:szCs w:val="30"/>
                    </w:rPr>
                  </w:pPr>
                  <w:r>
                    <w:rPr>
                      <w:rFonts w:ascii="楷体" w:eastAsia="楷体" w:hAnsi="楷体" w:hint="eastAsia"/>
                      <w:kern w:val="0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E31D7A">
        <w:rPr>
          <w:rFonts w:hint="eastAsia"/>
          <w:b/>
          <w:sz w:val="30"/>
          <w:szCs w:val="30"/>
        </w:rPr>
        <w:t>赏析</w:t>
      </w:r>
      <w:bookmarkStart w:id="0" w:name="_GoBack"/>
      <w:bookmarkEnd w:id="0"/>
    </w:p>
    <w:p w:rsidR="00601731" w:rsidRPr="00175193" w:rsidRDefault="00175193" w:rsidP="0017519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75193">
        <w:rPr>
          <w:rFonts w:asciiTheme="minorEastAsia" w:eastAsiaTheme="minorEastAsia" w:hAnsiTheme="minorEastAsia" w:hint="eastAsia"/>
          <w:sz w:val="24"/>
          <w:szCs w:val="24"/>
        </w:rPr>
        <w:t>(请点击相关链接查看)</w:t>
      </w:r>
    </w:p>
    <w:sectPr w:rsidR="00601731" w:rsidRPr="00175193" w:rsidSect="00601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6A" w:rsidRDefault="00E31A6A" w:rsidP="00175193">
      <w:r>
        <w:separator/>
      </w:r>
    </w:p>
  </w:endnote>
  <w:endnote w:type="continuationSeparator" w:id="1">
    <w:p w:rsidR="00E31A6A" w:rsidRDefault="00E31A6A" w:rsidP="0017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D" w:rsidRDefault="005E00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D" w:rsidRDefault="005E00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D" w:rsidRDefault="005E00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6A" w:rsidRDefault="00E31A6A" w:rsidP="00175193">
      <w:r>
        <w:separator/>
      </w:r>
    </w:p>
  </w:footnote>
  <w:footnote w:type="continuationSeparator" w:id="1">
    <w:p w:rsidR="00E31A6A" w:rsidRDefault="00E31A6A" w:rsidP="00175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D" w:rsidRDefault="005E00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93" w:rsidRDefault="00175193" w:rsidP="005E00C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CD" w:rsidRDefault="005E00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AEA"/>
    <w:rsid w:val="00012475"/>
    <w:rsid w:val="00062592"/>
    <w:rsid w:val="00073270"/>
    <w:rsid w:val="00092D98"/>
    <w:rsid w:val="00097318"/>
    <w:rsid w:val="000A7CD4"/>
    <w:rsid w:val="00130213"/>
    <w:rsid w:val="001442D6"/>
    <w:rsid w:val="00175193"/>
    <w:rsid w:val="001754E0"/>
    <w:rsid w:val="00182590"/>
    <w:rsid w:val="00215F10"/>
    <w:rsid w:val="00226D27"/>
    <w:rsid w:val="00265F4B"/>
    <w:rsid w:val="00330DED"/>
    <w:rsid w:val="00357433"/>
    <w:rsid w:val="003B3359"/>
    <w:rsid w:val="004449F8"/>
    <w:rsid w:val="004552A8"/>
    <w:rsid w:val="00482E92"/>
    <w:rsid w:val="004C2E69"/>
    <w:rsid w:val="004D5640"/>
    <w:rsid w:val="0052452F"/>
    <w:rsid w:val="00534AEA"/>
    <w:rsid w:val="005E00CD"/>
    <w:rsid w:val="00601731"/>
    <w:rsid w:val="006B56DB"/>
    <w:rsid w:val="00733D19"/>
    <w:rsid w:val="0074062E"/>
    <w:rsid w:val="00787B04"/>
    <w:rsid w:val="00797F46"/>
    <w:rsid w:val="007D0B81"/>
    <w:rsid w:val="008541A5"/>
    <w:rsid w:val="008F6A55"/>
    <w:rsid w:val="009003AF"/>
    <w:rsid w:val="00922D44"/>
    <w:rsid w:val="00962910"/>
    <w:rsid w:val="00975BFB"/>
    <w:rsid w:val="009A403E"/>
    <w:rsid w:val="009B267D"/>
    <w:rsid w:val="009C40A9"/>
    <w:rsid w:val="009D3F6E"/>
    <w:rsid w:val="009F0D6A"/>
    <w:rsid w:val="00AD6731"/>
    <w:rsid w:val="00B03A82"/>
    <w:rsid w:val="00BC514A"/>
    <w:rsid w:val="00C00116"/>
    <w:rsid w:val="00CA276B"/>
    <w:rsid w:val="00CC557E"/>
    <w:rsid w:val="00D21A4E"/>
    <w:rsid w:val="00D54B06"/>
    <w:rsid w:val="00E31A6A"/>
    <w:rsid w:val="00E31D7A"/>
    <w:rsid w:val="00E622BA"/>
    <w:rsid w:val="00EB69C9"/>
    <w:rsid w:val="00F30DBD"/>
    <w:rsid w:val="00F42430"/>
    <w:rsid w:val="00F7401A"/>
    <w:rsid w:val="00F92099"/>
    <w:rsid w:val="00FD170B"/>
    <w:rsid w:val="00FF2A44"/>
    <w:rsid w:val="3FE63663"/>
    <w:rsid w:val="3FF7137F"/>
    <w:rsid w:val="548A1886"/>
    <w:rsid w:val="5750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/>
    <w:lsdException w:name="footer" w:uiPriority="99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31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1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601731"/>
    <w:rPr>
      <w:color w:val="800080"/>
      <w:u w:val="single"/>
    </w:rPr>
  </w:style>
  <w:style w:type="character" w:styleId="a6">
    <w:name w:val="Hyperlink"/>
    <w:basedOn w:val="a0"/>
    <w:unhideWhenUsed/>
    <w:rsid w:val="0060173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01731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1731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.qzone.qq.com/245870350/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p.weixin.qq.com/s?__biz=MzAwMjEyMzg0Ng==&amp;mid=204315397&amp;idx=1&amp;sn=50cce630202252c5c44b777a306b8a3e&amp;scene=2&amp;from=timeline&amp;isappinstalled=0&amp;ptlang=2052&amp;ADUIN=1542248965&amp;ADSESSION=1445480438&amp;ADTAG=CLIENT.QQ.5437_.0&amp;ADPUBNO=26517%23r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省份</dc:title>
  <dc:creator>dell</dc:creator>
  <cp:lastModifiedBy>Windows 用户</cp:lastModifiedBy>
  <cp:revision>2</cp:revision>
  <dcterms:created xsi:type="dcterms:W3CDTF">2015-10-16T08:48:00Z</dcterms:created>
  <dcterms:modified xsi:type="dcterms:W3CDTF">2015-11-11T08:20:00Z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